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B837" w14:textId="4A8AA136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503BF8">
        <w:rPr>
          <w:rFonts w:cs="Arial"/>
          <w:b/>
          <w:sz w:val="40"/>
          <w:szCs w:val="40"/>
          <w:lang w:eastAsia="es-ES"/>
        </w:rPr>
        <w:t>7</w:t>
      </w:r>
    </w:p>
    <w:p w14:paraId="1A24D0A7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116552C3" w14:textId="77777777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D4364CA" w14:textId="77777777" w:rsidR="00696C93" w:rsidRDefault="00696C9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40666B0" w14:textId="0D704BF0" w:rsidR="00696C93" w:rsidRPr="00696C93" w:rsidRDefault="00696C93" w:rsidP="0059144C">
      <w:pPr>
        <w:spacing w:after="0"/>
        <w:contextualSpacing/>
        <w:jc w:val="both"/>
        <w:rPr>
          <w:rFonts w:eastAsiaTheme="minorHAnsi" w:cs="Arial"/>
          <w:lang w:eastAsia="en-US"/>
        </w:rPr>
      </w:pPr>
      <w:r w:rsidRPr="00696C93">
        <w:rPr>
          <w:rFonts w:eastAsiaTheme="minorHAnsi" w:cs="Arial"/>
          <w:lang w:eastAsia="en-US"/>
        </w:rPr>
        <w:t>No s’escau</w:t>
      </w:r>
    </w:p>
    <w:sectPr w:rsidR="00696C93" w:rsidRPr="00696C93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D380" w14:textId="77777777"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14:paraId="40AB5B99" w14:textId="77777777"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3F13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786B44DF" wp14:editId="463E2A3A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4D03D" w14:textId="77777777"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14:paraId="22DB9DA5" w14:textId="77777777"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03B48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404DD97B" wp14:editId="059D2398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F389C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54356745">
    <w:abstractNumId w:val="1"/>
  </w:num>
  <w:num w:numId="2" w16cid:durableId="1264992536">
    <w:abstractNumId w:val="0"/>
  </w:num>
  <w:num w:numId="3" w16cid:durableId="93856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03BF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96C93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2437B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79C003-CCA2-4654-95BB-00E783F7E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41D5AB-01CC-4142-B602-810298084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B7280-B888-4891-8F35-D0CB28A068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2023-06-16T11:59:00Z</dcterms:created>
  <dcterms:modified xsi:type="dcterms:W3CDTF">2023-09-20T12:18:00Z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